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FD23" w14:textId="38B20B64" w:rsidR="000E5FF3" w:rsidRPr="00C10509" w:rsidRDefault="000E5FF3" w:rsidP="009C0F1C">
      <w:pPr>
        <w:rPr>
          <w:b/>
          <w:sz w:val="24"/>
          <w:szCs w:val="24"/>
        </w:rPr>
      </w:pPr>
      <w:r w:rsidRPr="00C10509">
        <w:rPr>
          <w:b/>
          <w:bCs/>
          <w:noProof/>
          <w:sz w:val="24"/>
          <w:szCs w:val="24"/>
          <w:lang w:eastAsia="nl-NL"/>
        </w:rPr>
        <w:drawing>
          <wp:anchor distT="0" distB="0" distL="114300" distR="114300" simplePos="0" relativeHeight="251659264" behindDoc="0" locked="0" layoutInCell="1" allowOverlap="1" wp14:anchorId="277FFF68" wp14:editId="6BAA8980">
            <wp:simplePos x="0" y="0"/>
            <wp:positionH relativeFrom="column">
              <wp:posOffset>-63500</wp:posOffset>
            </wp:positionH>
            <wp:positionV relativeFrom="paragraph">
              <wp:posOffset>0</wp:posOffset>
            </wp:positionV>
            <wp:extent cx="1424301" cy="711200"/>
            <wp:effectExtent l="0" t="0" r="0" b="0"/>
            <wp:wrapSquare wrapText="bothSides"/>
            <wp:docPr id="434641410" name="Afbeelding 1" descr="Afbeelding met Lettertype, Graphics,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41410" name="Afbeelding 1" descr="Afbeelding met Lettertype, Graphics, logo, teks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301" cy="711200"/>
                    </a:xfrm>
                    <a:prstGeom prst="rect">
                      <a:avLst/>
                    </a:prstGeom>
                  </pic:spPr>
                </pic:pic>
              </a:graphicData>
            </a:graphic>
          </wp:anchor>
        </w:drawing>
      </w:r>
      <w:r w:rsidR="009C0F1C">
        <w:rPr>
          <w:b/>
          <w:sz w:val="24"/>
          <w:szCs w:val="24"/>
        </w:rPr>
        <w:t xml:space="preserve">        </w:t>
      </w:r>
      <w:r w:rsidRPr="00C10509">
        <w:rPr>
          <w:b/>
          <w:sz w:val="24"/>
          <w:szCs w:val="24"/>
        </w:rPr>
        <w:t>Verslag van de vergadering van de kringraad op 30 januari 2026</w:t>
      </w:r>
    </w:p>
    <w:p w14:paraId="47A81E1A" w14:textId="77777777" w:rsidR="000E5FF3" w:rsidRDefault="000E5FF3" w:rsidP="000E5FF3">
      <w:pPr>
        <w:pStyle w:val="Lijstalinea"/>
        <w:tabs>
          <w:tab w:val="left" w:pos="3510"/>
        </w:tabs>
        <w:ind w:left="2832"/>
        <w:rPr>
          <w:bCs/>
          <w:sz w:val="20"/>
          <w:szCs w:val="20"/>
        </w:rPr>
      </w:pPr>
      <w:r>
        <w:rPr>
          <w:bCs/>
          <w:sz w:val="20"/>
          <w:szCs w:val="20"/>
        </w:rPr>
        <w:t xml:space="preserve">Aanwezig: Ad Donkers (kring), Peter van den Hurk (kring), André Verstegen (kring),  Wim van Lith (Vorstenbosch), Adrie van der </w:t>
      </w:r>
      <w:proofErr w:type="spellStart"/>
      <w:r>
        <w:rPr>
          <w:bCs/>
          <w:sz w:val="20"/>
          <w:szCs w:val="20"/>
        </w:rPr>
        <w:t>Aalsvoort</w:t>
      </w:r>
      <w:proofErr w:type="spellEnd"/>
      <w:r>
        <w:rPr>
          <w:bCs/>
          <w:sz w:val="20"/>
          <w:szCs w:val="20"/>
        </w:rPr>
        <w:t xml:space="preserve"> (Nistelrode). Gerda Gevers (Nistelrode), Wilma </w:t>
      </w:r>
      <w:proofErr w:type="spellStart"/>
      <w:r>
        <w:rPr>
          <w:bCs/>
          <w:sz w:val="20"/>
          <w:szCs w:val="20"/>
        </w:rPr>
        <w:t>Slaats</w:t>
      </w:r>
      <w:proofErr w:type="spellEnd"/>
      <w:r>
        <w:rPr>
          <w:bCs/>
          <w:sz w:val="20"/>
          <w:szCs w:val="20"/>
        </w:rPr>
        <w:t xml:space="preserve"> (Heesch), Tinie van </w:t>
      </w:r>
      <w:proofErr w:type="spellStart"/>
      <w:r>
        <w:rPr>
          <w:bCs/>
          <w:sz w:val="20"/>
          <w:szCs w:val="20"/>
        </w:rPr>
        <w:t>Nistelrpooij</w:t>
      </w:r>
      <w:proofErr w:type="spellEnd"/>
      <w:r>
        <w:rPr>
          <w:bCs/>
          <w:sz w:val="20"/>
          <w:szCs w:val="20"/>
        </w:rPr>
        <w:t xml:space="preserve"> (Heesch), Betsie van Zutphen (Loosbroek), Frans Zegers (Senioren Brabant Zeeland), Annie Hoevenaars (Vorstenbosch), Toos van Boxmeer (Loosbroek), Thea van der Doelen (Heeswijk-Dinther), Theo Jacobs (Heeswijk-</w:t>
      </w:r>
      <w:proofErr w:type="spellStart"/>
      <w:r>
        <w:rPr>
          <w:bCs/>
          <w:sz w:val="20"/>
          <w:szCs w:val="20"/>
        </w:rPr>
        <w:t>DIntrher</w:t>
      </w:r>
      <w:proofErr w:type="spellEnd"/>
      <w:r>
        <w:rPr>
          <w:bCs/>
          <w:sz w:val="20"/>
          <w:szCs w:val="20"/>
        </w:rPr>
        <w:t>)</w:t>
      </w:r>
    </w:p>
    <w:p w14:paraId="608BDA18" w14:textId="77777777" w:rsidR="00230116" w:rsidRDefault="000E5FF3" w:rsidP="00230116">
      <w:pPr>
        <w:tabs>
          <w:tab w:val="left" w:pos="3510"/>
        </w:tabs>
        <w:rPr>
          <w:bCs/>
          <w:sz w:val="20"/>
          <w:szCs w:val="20"/>
          <w:u w:val="single"/>
        </w:rPr>
      </w:pPr>
      <w:r w:rsidRPr="00230116">
        <w:rPr>
          <w:bCs/>
          <w:sz w:val="20"/>
          <w:szCs w:val="20"/>
          <w:u w:val="single"/>
        </w:rPr>
        <w:t>1 Opening en mededelingen</w:t>
      </w:r>
    </w:p>
    <w:p w14:paraId="1289C8E3" w14:textId="01136810" w:rsidR="008A5649" w:rsidRDefault="008A5649" w:rsidP="00230116">
      <w:pPr>
        <w:tabs>
          <w:tab w:val="left" w:pos="3510"/>
        </w:tabs>
      </w:pPr>
      <w:r>
        <w:t>Ad Donkers opent de vergadering en heet iedereen van harte welkom. Er zijn geen afmeldingen.</w:t>
      </w:r>
    </w:p>
    <w:p w14:paraId="1B91D064" w14:textId="18732EE6" w:rsidR="008A5649" w:rsidRDefault="008A5649" w:rsidP="008A5649">
      <w:pPr>
        <w:pStyle w:val="Geenafstand"/>
      </w:pPr>
      <w:r>
        <w:t xml:space="preserve">Wilma </w:t>
      </w:r>
      <w:proofErr w:type="spellStart"/>
      <w:r>
        <w:t>Slaats</w:t>
      </w:r>
      <w:proofErr w:type="spellEnd"/>
      <w:r>
        <w:t xml:space="preserve"> heeft een verkorte versie van het B</w:t>
      </w:r>
      <w:r w:rsidR="0061562D">
        <w:t>e</w:t>
      </w:r>
      <w:r>
        <w:t xml:space="preserve">leidsplan 2026-2029 van </w:t>
      </w:r>
      <w:r w:rsidR="0061562D">
        <w:t xml:space="preserve">Senioren Brabant Zeeland </w:t>
      </w:r>
      <w:r w:rsidR="00D12210">
        <w:t>opgestuurd naar de kring.</w:t>
      </w:r>
      <w:r w:rsidR="003C16AA">
        <w:t xml:space="preserve"> Is</w:t>
      </w:r>
      <w:r w:rsidR="0061562D">
        <w:t xml:space="preserve"> bedoeld als handvat voor de afdelingen om te vertalen naar hun </w:t>
      </w:r>
      <w:r w:rsidR="00A75107">
        <w:t xml:space="preserve">eigen </w:t>
      </w:r>
      <w:r w:rsidR="0061562D">
        <w:t>werkplannen.</w:t>
      </w:r>
      <w:r w:rsidR="00D12210">
        <w:t xml:space="preserve"> </w:t>
      </w:r>
      <w:r w:rsidR="0061562D">
        <w:t>De samenvatting van Wilma wordt met dit verslag meegestuurd</w:t>
      </w:r>
      <w:r w:rsidR="00A75107">
        <w:t>.</w:t>
      </w:r>
    </w:p>
    <w:p w14:paraId="730B7A43" w14:textId="77777777" w:rsidR="00A75107" w:rsidRDefault="00A75107" w:rsidP="008A5649">
      <w:pPr>
        <w:pStyle w:val="Geenafstand"/>
      </w:pPr>
    </w:p>
    <w:p w14:paraId="25542988" w14:textId="03BC0D56" w:rsidR="00230116" w:rsidRPr="00230116" w:rsidRDefault="00230116" w:rsidP="008A5649">
      <w:pPr>
        <w:pStyle w:val="Geenafstand"/>
        <w:rPr>
          <w:u w:val="single"/>
        </w:rPr>
      </w:pPr>
      <w:r w:rsidRPr="00230116">
        <w:rPr>
          <w:u w:val="single"/>
        </w:rPr>
        <w:t>2 Verslag Kringraad 17 oktober 2025</w:t>
      </w:r>
    </w:p>
    <w:p w14:paraId="2DBB58BB" w14:textId="624E9B8C" w:rsidR="00A75107" w:rsidRDefault="00230116" w:rsidP="008A5649">
      <w:pPr>
        <w:pStyle w:val="Geenafstand"/>
      </w:pPr>
      <w:r>
        <w:t>Jos van den Akker was op 17 oktober slechts eenmalig als vervanger aanwezig in de kringraad.</w:t>
      </w:r>
      <w:r w:rsidR="008A5842">
        <w:t xml:space="preserve"> </w:t>
      </w:r>
      <w:r>
        <w:t xml:space="preserve">Gerda Gevers blijft het vaste lid vanuit Nistelrode (naast Adrie van der </w:t>
      </w:r>
      <w:proofErr w:type="spellStart"/>
      <w:r>
        <w:t>Aalsvoort</w:t>
      </w:r>
      <w:proofErr w:type="spellEnd"/>
      <w:r>
        <w:t>).</w:t>
      </w:r>
    </w:p>
    <w:p w14:paraId="7EDE61D0" w14:textId="77777777" w:rsidR="00C73BFB" w:rsidRDefault="00C73BFB" w:rsidP="008A5649">
      <w:pPr>
        <w:pStyle w:val="Geenafstand"/>
      </w:pPr>
    </w:p>
    <w:p w14:paraId="78C9B538" w14:textId="2A913CF1" w:rsidR="00230116" w:rsidRDefault="00230116" w:rsidP="008A5649">
      <w:pPr>
        <w:pStyle w:val="Geenafstand"/>
      </w:pPr>
      <w:r>
        <w:t xml:space="preserve">In het </w:t>
      </w:r>
      <w:r w:rsidR="00801F75">
        <w:t>concept</w:t>
      </w:r>
      <w:r>
        <w:t>verslag staat dat André Verstegen</w:t>
      </w:r>
      <w:r w:rsidR="00801F75">
        <w:t xml:space="preserve"> per 1 januari 2026 is benoemd voor de jaren 2026</w:t>
      </w:r>
      <w:r w:rsidR="00C73BFB">
        <w:t xml:space="preserve"> t/m</w:t>
      </w:r>
      <w:r w:rsidR="00801F75">
        <w:t xml:space="preserve"> 202</w:t>
      </w:r>
      <w:r w:rsidR="00C73BFB">
        <w:t>8</w:t>
      </w:r>
      <w:r w:rsidR="00801F75">
        <w:t>. Dat moet zijn: alleen voor 2026</w:t>
      </w:r>
      <w:r w:rsidR="003C16AA">
        <w:t xml:space="preserve">, het jaar dat nog resteert van de </w:t>
      </w:r>
      <w:proofErr w:type="spellStart"/>
      <w:r w:rsidR="003C16AA">
        <w:t>bestuurstermiijn</w:t>
      </w:r>
      <w:proofErr w:type="spellEnd"/>
      <w:r w:rsidR="00C73BFB">
        <w:t xml:space="preserve"> van </w:t>
      </w:r>
      <w:r w:rsidR="00801F75">
        <w:t>Jan van Kessel</w:t>
      </w:r>
      <w:r>
        <w:t xml:space="preserve"> </w:t>
      </w:r>
      <w:r w:rsidR="00801F75">
        <w:t xml:space="preserve"> </w:t>
      </w:r>
      <w:r w:rsidR="00C73BFB">
        <w:t>Na 2026 kan André</w:t>
      </w:r>
      <w:r w:rsidR="00D12210">
        <w:t>, als hij en de kringraad dat willen</w:t>
      </w:r>
      <w:r w:rsidR="00194670">
        <w:t>, n</w:t>
      </w:r>
      <w:r w:rsidR="00D12210">
        <w:t>og drie keer voor een termijn van</w:t>
      </w:r>
      <w:r w:rsidR="00C73BFB">
        <w:t xml:space="preserve"> drie </w:t>
      </w:r>
      <w:r w:rsidR="00D12210">
        <w:t>jaar</w:t>
      </w:r>
      <w:r w:rsidR="00C73BFB">
        <w:t xml:space="preserve"> worden herbenoemd</w:t>
      </w:r>
      <w:r w:rsidR="00D12210">
        <w:t xml:space="preserve">. </w:t>
      </w:r>
      <w:r w:rsidR="00C73BFB">
        <w:t>H</w:t>
      </w:r>
      <w:r w:rsidR="00801F75">
        <w:t xml:space="preserve">et </w:t>
      </w:r>
      <w:r w:rsidR="003C16AA">
        <w:t xml:space="preserve">hierop </w:t>
      </w:r>
      <w:r w:rsidR="00C73BFB">
        <w:t>aangepaste</w:t>
      </w:r>
      <w:r w:rsidR="00801F75">
        <w:t xml:space="preserve"> </w:t>
      </w:r>
      <w:r w:rsidR="00D12210">
        <w:t>kringraads</w:t>
      </w:r>
      <w:r w:rsidR="00801F75">
        <w:t xml:space="preserve">verslag </w:t>
      </w:r>
      <w:r w:rsidR="00D12210">
        <w:t>staat</w:t>
      </w:r>
      <w:r w:rsidR="00801F75">
        <w:t xml:space="preserve"> op de website van de kring </w:t>
      </w:r>
    </w:p>
    <w:p w14:paraId="438D6BE0" w14:textId="77777777" w:rsidR="00801F75" w:rsidRDefault="00801F75" w:rsidP="008A5649">
      <w:pPr>
        <w:pStyle w:val="Geenafstand"/>
      </w:pPr>
    </w:p>
    <w:p w14:paraId="23860C8E" w14:textId="79FA4733" w:rsidR="00801F75" w:rsidRDefault="00801F75" w:rsidP="008A5649">
      <w:pPr>
        <w:pStyle w:val="Geenafstand"/>
        <w:rPr>
          <w:u w:val="single"/>
        </w:rPr>
      </w:pPr>
      <w:r w:rsidRPr="00801F75">
        <w:rPr>
          <w:u w:val="single"/>
        </w:rPr>
        <w:t>3 Herbenoeming voorzitter</w:t>
      </w:r>
    </w:p>
    <w:p w14:paraId="513C89AF" w14:textId="208286B0" w:rsidR="00AF2E60" w:rsidRDefault="00AF2E60" w:rsidP="008A5649">
      <w:pPr>
        <w:pStyle w:val="Geenafstand"/>
      </w:pPr>
      <w:r w:rsidRPr="00AF2E60">
        <w:t>In verband met zijn gezondheid</w:t>
      </w:r>
      <w:r>
        <w:t xml:space="preserve"> ziet voorzitter Ad Donkers af van herbenoeming. Wilma </w:t>
      </w:r>
      <w:proofErr w:type="spellStart"/>
      <w:r>
        <w:t>Slaats</w:t>
      </w:r>
      <w:proofErr w:type="spellEnd"/>
      <w:r>
        <w:t xml:space="preserve">- van den Hurk, voorzitter van Senioren Heesch, is </w:t>
      </w:r>
      <w:r w:rsidR="00C73BFB">
        <w:t xml:space="preserve">voorlopig </w:t>
      </w:r>
      <w:r>
        <w:t>bereid om te fungeren als interim</w:t>
      </w:r>
      <w:r w:rsidR="00C73BFB">
        <w:t>-</w:t>
      </w:r>
      <w:r>
        <w:t>voorzitter van de kring</w:t>
      </w:r>
    </w:p>
    <w:p w14:paraId="740140DE" w14:textId="77777777" w:rsidR="00AF2E60" w:rsidRDefault="00AF2E60" w:rsidP="008A5649">
      <w:pPr>
        <w:pStyle w:val="Geenafstand"/>
      </w:pPr>
    </w:p>
    <w:p w14:paraId="6A2250ED" w14:textId="77777777" w:rsidR="00C73BFB" w:rsidRDefault="00AF2E60" w:rsidP="008A5649">
      <w:pPr>
        <w:pStyle w:val="Geenafstand"/>
        <w:rPr>
          <w:u w:val="single"/>
        </w:rPr>
      </w:pPr>
      <w:r w:rsidRPr="00C73BFB">
        <w:rPr>
          <w:u w:val="single"/>
        </w:rPr>
        <w:t>4</w:t>
      </w:r>
      <w:r w:rsidR="00C73BFB" w:rsidRPr="00C73BFB">
        <w:rPr>
          <w:u w:val="single"/>
        </w:rPr>
        <w:t xml:space="preserve"> Jaarverslag 2025</w:t>
      </w:r>
    </w:p>
    <w:p w14:paraId="5E9C0439" w14:textId="040A6A76" w:rsidR="00C0528B" w:rsidRPr="00C0528B" w:rsidRDefault="00C0528B" w:rsidP="008A5649">
      <w:pPr>
        <w:pStyle w:val="Geenafstand"/>
      </w:pPr>
      <w:r w:rsidRPr="00C0528B">
        <w:t>Ook hierin m</w:t>
      </w:r>
      <w:r>
        <w:t>oet</w:t>
      </w:r>
      <w:r w:rsidRPr="00C0528B">
        <w:t xml:space="preserve"> de </w:t>
      </w:r>
      <w:r>
        <w:t>maximale</w:t>
      </w:r>
      <w:r w:rsidRPr="00C0528B">
        <w:t xml:space="preserve"> bestuursperiode van André</w:t>
      </w:r>
      <w:r>
        <w:t xml:space="preserve"> (t/m 2035) juist worden vermeld. Het daarop aangepaste verslag (</w:t>
      </w:r>
      <w:r w:rsidR="008B0D87">
        <w:t>eerste alinea)</w:t>
      </w:r>
      <w:r w:rsidR="00380B42">
        <w:t xml:space="preserve"> </w:t>
      </w:r>
      <w:r w:rsidR="00D12210">
        <w:t xml:space="preserve">staat </w:t>
      </w:r>
      <w:r>
        <w:t>op de website van de kring. Verder zijn er geen opmerkingen.</w:t>
      </w:r>
    </w:p>
    <w:p w14:paraId="49CAB81C" w14:textId="6714AA5D" w:rsidR="00230116" w:rsidRPr="00C0528B" w:rsidRDefault="00230116" w:rsidP="008A5649">
      <w:pPr>
        <w:pStyle w:val="Geenafstand"/>
      </w:pPr>
    </w:p>
    <w:p w14:paraId="33F17902" w14:textId="1F5114E1" w:rsidR="00CB7A69" w:rsidRDefault="00C0528B" w:rsidP="008A5649">
      <w:pPr>
        <w:pStyle w:val="Geenafstand"/>
        <w:rPr>
          <w:u w:val="single"/>
        </w:rPr>
      </w:pPr>
      <w:r>
        <w:rPr>
          <w:u w:val="single"/>
        </w:rPr>
        <w:t xml:space="preserve">5 </w:t>
      </w:r>
      <w:r w:rsidR="00CB7A69">
        <w:rPr>
          <w:u w:val="single"/>
        </w:rPr>
        <w:t xml:space="preserve">Jaarrekening 2025 + </w:t>
      </w:r>
      <w:r w:rsidR="002B634F">
        <w:rPr>
          <w:u w:val="single"/>
        </w:rPr>
        <w:t xml:space="preserve"> V</w:t>
      </w:r>
      <w:r w:rsidR="00CB7A69">
        <w:rPr>
          <w:u w:val="single"/>
        </w:rPr>
        <w:t>erslag van de kasc</w:t>
      </w:r>
      <w:r w:rsidR="00AC452C">
        <w:rPr>
          <w:u w:val="single"/>
        </w:rPr>
        <w:t>ommissie</w:t>
      </w:r>
    </w:p>
    <w:p w14:paraId="0AD036AF" w14:textId="77777777" w:rsidR="00947A78" w:rsidRDefault="00380B42" w:rsidP="008A5649">
      <w:pPr>
        <w:pStyle w:val="Geenafstand"/>
      </w:pPr>
      <w:r>
        <w:t xml:space="preserve">Penningmeester </w:t>
      </w:r>
      <w:r w:rsidRPr="00380B42">
        <w:t xml:space="preserve">André licht </w:t>
      </w:r>
      <w:r w:rsidR="00C04040">
        <w:t xml:space="preserve">op een scherm </w:t>
      </w:r>
      <w:r w:rsidRPr="00380B42">
        <w:t>de financi</w:t>
      </w:r>
      <w:r w:rsidR="003C16AA">
        <w:t>ë</w:t>
      </w:r>
      <w:r w:rsidRPr="00380B42">
        <w:t>le stukken</w:t>
      </w:r>
      <w:r w:rsidR="008B0D87">
        <w:t xml:space="preserve"> </w:t>
      </w:r>
      <w:r w:rsidRPr="00380B42">
        <w:t>toe</w:t>
      </w:r>
      <w:r>
        <w:t xml:space="preserve">. </w:t>
      </w:r>
    </w:p>
    <w:p w14:paraId="3A0CB925" w14:textId="181884F9" w:rsidR="00AC452C" w:rsidRDefault="008A5842" w:rsidP="008A5649">
      <w:pPr>
        <w:pStyle w:val="Geenafstand"/>
      </w:pPr>
      <w:r>
        <w:t>De inkomsten over 2025 zijn 3119,- (bijdrage S</w:t>
      </w:r>
      <w:r w:rsidR="00E278D4">
        <w:t xml:space="preserve">enioren </w:t>
      </w:r>
      <w:r>
        <w:t>B</w:t>
      </w:r>
      <w:r w:rsidR="00E278D4">
        <w:t xml:space="preserve">rabant </w:t>
      </w:r>
      <w:r>
        <w:t>Z</w:t>
      </w:r>
      <w:r w:rsidR="00E278D4">
        <w:t>eeland</w:t>
      </w:r>
      <w:r>
        <w:t xml:space="preserve">) + 180,64 (rente). </w:t>
      </w:r>
      <w:r w:rsidR="00880A39">
        <w:t xml:space="preserve">Samen is dat 3299,64. </w:t>
      </w:r>
      <w:r>
        <w:t>Voor 2026 wordt 3211,- begroot aan inkomsten</w:t>
      </w:r>
      <w:r w:rsidR="00CE29DB">
        <w:t xml:space="preserve"> Het aantal leden per afdeling wordt bijgehouden via </w:t>
      </w:r>
      <w:proofErr w:type="spellStart"/>
      <w:r w:rsidR="00CE29DB">
        <w:t>Leaweb</w:t>
      </w:r>
      <w:proofErr w:type="spellEnd"/>
      <w:r w:rsidR="00CE29DB">
        <w:t>. Is eventueel op te vragen bij Karen Roelofs van S</w:t>
      </w:r>
      <w:r w:rsidR="00E278D4">
        <w:t xml:space="preserve">enioren </w:t>
      </w:r>
      <w:r w:rsidR="00CE29DB">
        <w:t>B</w:t>
      </w:r>
      <w:r w:rsidR="00E278D4">
        <w:t xml:space="preserve">rabant </w:t>
      </w:r>
      <w:r w:rsidR="00CE29DB">
        <w:t>Z</w:t>
      </w:r>
      <w:r w:rsidR="00E278D4">
        <w:t>eeland</w:t>
      </w:r>
      <w:r w:rsidR="00CE29DB">
        <w:t xml:space="preserve">. </w:t>
      </w:r>
    </w:p>
    <w:p w14:paraId="5F1A8E66" w14:textId="77777777" w:rsidR="003C16AA" w:rsidRDefault="003C16AA" w:rsidP="008A5649">
      <w:pPr>
        <w:pStyle w:val="Geenafstand"/>
      </w:pPr>
    </w:p>
    <w:p w14:paraId="1605FB21" w14:textId="45BB7D96" w:rsidR="00380B42" w:rsidRDefault="002B634F" w:rsidP="008A5649">
      <w:pPr>
        <w:pStyle w:val="Geenafstand"/>
      </w:pPr>
      <w:r>
        <w:t>Het</w:t>
      </w:r>
      <w:r w:rsidR="008A5842">
        <w:t xml:space="preserve"> </w:t>
      </w:r>
      <w:r w:rsidR="00297AB8">
        <w:t>t</w:t>
      </w:r>
      <w:r>
        <w:t xml:space="preserve">ekort over </w:t>
      </w:r>
      <w:r w:rsidR="008A5842">
        <w:t>2025 bedraagt 4979,04. Dat is inclusief</w:t>
      </w:r>
      <w:r w:rsidR="00C04040">
        <w:t xml:space="preserve"> een nabetaling van bestuurskosten</w:t>
      </w:r>
      <w:r w:rsidR="00CB4500">
        <w:t xml:space="preserve"> over 2024</w:t>
      </w:r>
      <w:r w:rsidR="00C04040">
        <w:t xml:space="preserve"> </w:t>
      </w:r>
      <w:r w:rsidR="003C16AA">
        <w:t>ad</w:t>
      </w:r>
      <w:r w:rsidR="00C04040">
        <w:t xml:space="preserve"> 861,-</w:t>
      </w:r>
      <w:r w:rsidR="003C16AA">
        <w:t xml:space="preserve"> (</w:t>
      </w:r>
      <w:r w:rsidR="00880A39">
        <w:t xml:space="preserve">op </w:t>
      </w:r>
      <w:r w:rsidR="003C16AA">
        <w:t xml:space="preserve">advies </w:t>
      </w:r>
      <w:proofErr w:type="spellStart"/>
      <w:r w:rsidR="003C16AA">
        <w:t>kascie</w:t>
      </w:r>
      <w:proofErr w:type="spellEnd"/>
      <w:r w:rsidR="003C16AA">
        <w:t>)</w:t>
      </w:r>
      <w:r w:rsidR="00880A39">
        <w:t>. In de begroting voor 2026 is een bedrag opgenomen van 1600,- over 2025</w:t>
      </w:r>
      <w:r w:rsidR="00C04040">
        <w:t xml:space="preserve"> dat nog door Heesch moet worden gedeclareerd</w:t>
      </w:r>
      <w:r w:rsidR="00380B42" w:rsidRPr="00380B42">
        <w:t xml:space="preserve"> </w:t>
      </w:r>
      <w:r w:rsidR="00C04040">
        <w:t>voor de pilot Praat vandaag (declaratie is inmiddels ontvangen en uitbetaald)</w:t>
      </w:r>
      <w:r w:rsidR="00286C70">
        <w:t xml:space="preserve">. Verder is er nog </w:t>
      </w:r>
      <w:r w:rsidR="00C04040">
        <w:t xml:space="preserve">2 x </w:t>
      </w:r>
      <w:r w:rsidR="00286C70">
        <w:t>max</w:t>
      </w:r>
      <w:r w:rsidR="00E97C52">
        <w:t>.</w:t>
      </w:r>
      <w:r w:rsidR="00C04040">
        <w:t xml:space="preserve"> 250,- </w:t>
      </w:r>
      <w:r w:rsidR="00286C70">
        <w:t xml:space="preserve">in opgenomen </w:t>
      </w:r>
      <w:r w:rsidR="00276852">
        <w:t>om</w:t>
      </w:r>
      <w:r w:rsidR="00C04040">
        <w:t xml:space="preserve"> nog aan Nistelrode en Vorstenbosch </w:t>
      </w:r>
      <w:r w:rsidR="00286C70">
        <w:t>uit te betalen</w:t>
      </w:r>
      <w:r w:rsidR="00C04040">
        <w:t xml:space="preserve"> voor notariskosten</w:t>
      </w:r>
      <w:r w:rsidR="00286C70">
        <w:t xml:space="preserve"> </w:t>
      </w:r>
      <w:r w:rsidR="00E97C52">
        <w:t>voor</w:t>
      </w:r>
      <w:r w:rsidR="00297AB8">
        <w:t xml:space="preserve"> hun </w:t>
      </w:r>
      <w:r w:rsidR="00C04040">
        <w:t>statutenherziening</w:t>
      </w:r>
      <w:r w:rsidR="00297AB8">
        <w:t>en</w:t>
      </w:r>
      <w:r w:rsidR="00CB4500">
        <w:t xml:space="preserve"> </w:t>
      </w:r>
      <w:r w:rsidR="00A63CE1">
        <w:t xml:space="preserve">in 2025 </w:t>
      </w:r>
      <w:r w:rsidR="00C04040">
        <w:t>(declaratie Nistelrode is inmiddels ontvangen</w:t>
      </w:r>
      <w:r w:rsidR="00CE29DB">
        <w:t xml:space="preserve"> en uitbetaald</w:t>
      </w:r>
      <w:r w:rsidR="00C04040">
        <w:t>).</w:t>
      </w:r>
      <w:r w:rsidR="00CE29DB">
        <w:t xml:space="preserve"> </w:t>
      </w:r>
      <w:r w:rsidR="00286C70">
        <w:t xml:space="preserve">Inclusief voormelde nabetalingen over 2025 </w:t>
      </w:r>
      <w:r w:rsidR="00E97C52">
        <w:t xml:space="preserve">ad </w:t>
      </w:r>
      <w:r w:rsidR="00286C70">
        <w:t>2100,-</w:t>
      </w:r>
      <w:r w:rsidR="00880A39">
        <w:t xml:space="preserve"> is er</w:t>
      </w:r>
      <w:r w:rsidR="0025090E">
        <w:t xml:space="preserve"> </w:t>
      </w:r>
      <w:r w:rsidR="00880A39">
        <w:t>voor</w:t>
      </w:r>
      <w:r>
        <w:t xml:space="preserve"> 2026 </w:t>
      </w:r>
      <w:r w:rsidR="00880A39">
        <w:t>e</w:t>
      </w:r>
      <w:r>
        <w:t xml:space="preserve">en begroot tekort van </w:t>
      </w:r>
      <w:r w:rsidR="00880A39">
        <w:t>4939,-</w:t>
      </w:r>
      <w:r w:rsidR="00286C70">
        <w:t>. Zonder d</w:t>
      </w:r>
      <w:r w:rsidR="00CB4500">
        <w:t>i</w:t>
      </w:r>
      <w:r w:rsidR="00286C70">
        <w:t xml:space="preserve">e nabetalingen </w:t>
      </w:r>
      <w:r w:rsidR="00CB4500">
        <w:t>zou er een b</w:t>
      </w:r>
      <w:r w:rsidR="00276852">
        <w:t>egro</w:t>
      </w:r>
      <w:r w:rsidR="00CB4500">
        <w:t>o</w:t>
      </w:r>
      <w:r w:rsidR="00276852">
        <w:t>t</w:t>
      </w:r>
      <w:r w:rsidR="00286C70">
        <w:t xml:space="preserve"> tekort </w:t>
      </w:r>
      <w:r w:rsidR="00CB4500">
        <w:t xml:space="preserve">van </w:t>
      </w:r>
      <w:r w:rsidR="00286C70">
        <w:t>2839,- zijn.</w:t>
      </w:r>
    </w:p>
    <w:p w14:paraId="15317FC0" w14:textId="77777777" w:rsidR="00CE29DB" w:rsidRDefault="00CE29DB" w:rsidP="008A5649">
      <w:pPr>
        <w:pStyle w:val="Geenafstand"/>
      </w:pPr>
    </w:p>
    <w:p w14:paraId="2FEF257A" w14:textId="77777777" w:rsidR="002B634F" w:rsidRDefault="002B634F" w:rsidP="002B634F">
      <w:pPr>
        <w:pStyle w:val="Geenafstand"/>
      </w:pPr>
      <w:r>
        <w:t xml:space="preserve">Per 31-12- 2025 staat er nog 597,58 op de betaalrekening en 9006,77 op de spaarrekening, totaal 9604,35. </w:t>
      </w:r>
    </w:p>
    <w:p w14:paraId="4E52B787" w14:textId="77777777" w:rsidR="002B634F" w:rsidRDefault="002B634F" w:rsidP="008A5649">
      <w:pPr>
        <w:pStyle w:val="Geenafstand"/>
      </w:pPr>
    </w:p>
    <w:p w14:paraId="131213D8" w14:textId="74251991" w:rsidR="00CE29DB" w:rsidRDefault="00CE29DB" w:rsidP="008A5649">
      <w:pPr>
        <w:pStyle w:val="Geenafstand"/>
      </w:pPr>
      <w:r>
        <w:t>De kasc</w:t>
      </w:r>
      <w:r w:rsidR="00F40A88">
        <w:t>o</w:t>
      </w:r>
      <w:r>
        <w:t xml:space="preserve">mmissie bestond uit Tinie van Nistelrooij en Toos van Boxmeer. Zij hebben de stukken nagekeken en akkoord bevonden. Zij bevelen de vergadering aan om aan </w:t>
      </w:r>
      <w:r w:rsidR="00F40A88">
        <w:t>het kringbestuur</w:t>
      </w:r>
      <w:r>
        <w:t xml:space="preserve"> </w:t>
      </w:r>
      <w:r w:rsidR="00F40A88">
        <w:t>d</w:t>
      </w:r>
      <w:r>
        <w:t>écharge te verlenen.</w:t>
      </w:r>
    </w:p>
    <w:p w14:paraId="6E506556" w14:textId="78D50665" w:rsidR="00CE29DB" w:rsidRDefault="00CE29DB" w:rsidP="008A5649">
      <w:pPr>
        <w:pStyle w:val="Geenafstand"/>
      </w:pPr>
      <w:r>
        <w:t xml:space="preserve">De kascommissie voor 2026 zal bestaan uit Toos van Boxmeer en Adrie van der </w:t>
      </w:r>
      <w:proofErr w:type="spellStart"/>
      <w:r>
        <w:t>Aalsvoort</w:t>
      </w:r>
      <w:proofErr w:type="spellEnd"/>
      <w:r w:rsidR="005A6B28">
        <w:t>.</w:t>
      </w:r>
    </w:p>
    <w:p w14:paraId="5D0F22A1" w14:textId="77777777" w:rsidR="00CE29DB" w:rsidRDefault="00CE29DB" w:rsidP="008A5649">
      <w:pPr>
        <w:pStyle w:val="Geenafstand"/>
      </w:pPr>
    </w:p>
    <w:p w14:paraId="4EDDE9DC" w14:textId="77777777" w:rsidR="005A6B28" w:rsidRDefault="005A6B28" w:rsidP="008A5649">
      <w:pPr>
        <w:pStyle w:val="Geenafstand"/>
        <w:rPr>
          <w:u w:val="single"/>
        </w:rPr>
      </w:pPr>
      <w:r>
        <w:rPr>
          <w:u w:val="single"/>
        </w:rPr>
        <w:t>6 Vervolg op themamiddag 31 oktober 2025</w:t>
      </w:r>
    </w:p>
    <w:p w14:paraId="5D5CC66D" w14:textId="0B81CC14" w:rsidR="00395D22" w:rsidRDefault="005A6B28" w:rsidP="008A5649">
      <w:pPr>
        <w:pStyle w:val="Geenafstand"/>
      </w:pPr>
      <w:r w:rsidRPr="005A6B28">
        <w:t>Nistelrode gaat eerst Praat vandaag doen (bewustwording) eer er werk gemaakt gaat worden van Zorgcir</w:t>
      </w:r>
      <w:r w:rsidR="00E13EB6">
        <w:t>k</w:t>
      </w:r>
      <w:r w:rsidRPr="005A6B28">
        <w:t>els</w:t>
      </w:r>
      <w:r w:rsidR="007E70D3">
        <w:t xml:space="preserve"> e.d.</w:t>
      </w:r>
      <w:r w:rsidRPr="005A6B28">
        <w:t xml:space="preserve"> </w:t>
      </w:r>
      <w:r>
        <w:t xml:space="preserve">Heesch </w:t>
      </w:r>
      <w:r w:rsidR="00555111">
        <w:t xml:space="preserve">brengt in dat Buurtcirkels inmiddels </w:t>
      </w:r>
      <w:r w:rsidR="007E70D3">
        <w:t>de</w:t>
      </w:r>
      <w:r w:rsidR="00555111">
        <w:t xml:space="preserve"> actuele term is geworden</w:t>
      </w:r>
      <w:r>
        <w:t xml:space="preserve">. </w:t>
      </w:r>
      <w:r w:rsidR="00555111">
        <w:t>Aan</w:t>
      </w:r>
      <w:r>
        <w:t xml:space="preserve"> Femke Broeders </w:t>
      </w:r>
      <w:r w:rsidR="00555111">
        <w:t xml:space="preserve">is </w:t>
      </w:r>
      <w:r>
        <w:t xml:space="preserve">gevraagd om </w:t>
      </w:r>
      <w:r w:rsidR="00395D22">
        <w:t xml:space="preserve">(extra) </w:t>
      </w:r>
      <w:r w:rsidR="00C62D57">
        <w:t>gemeente</w:t>
      </w:r>
      <w:r>
        <w:t>geld voor</w:t>
      </w:r>
      <w:r w:rsidR="00555111">
        <w:t xml:space="preserve"> hulp van Ons Welzijn bij het opzetten en in stand houden van de Buurtcirkels. Die </w:t>
      </w:r>
      <w:r w:rsidR="00395D22">
        <w:t xml:space="preserve">hulp </w:t>
      </w:r>
      <w:r w:rsidR="00555111">
        <w:t xml:space="preserve">blijft </w:t>
      </w:r>
      <w:r w:rsidR="00395D22">
        <w:t xml:space="preserve">ook op </w:t>
      </w:r>
      <w:r w:rsidR="00B57554">
        <w:t xml:space="preserve">de lange </w:t>
      </w:r>
      <w:r w:rsidR="00395D22">
        <w:t xml:space="preserve">termijn </w:t>
      </w:r>
      <w:r w:rsidR="00555111">
        <w:t xml:space="preserve">nodig vanwege de omvang van de buurten en </w:t>
      </w:r>
      <w:r w:rsidR="00395D22">
        <w:t xml:space="preserve">om het </w:t>
      </w:r>
      <w:r w:rsidR="00C62D57">
        <w:t xml:space="preserve">proces </w:t>
      </w:r>
      <w:r w:rsidR="007E70D3">
        <w:t xml:space="preserve">te verbreden en </w:t>
      </w:r>
      <w:r w:rsidR="00395D22">
        <w:t>op gang te houden. Ook Ned</w:t>
      </w:r>
      <w:r>
        <w:t>erland Zorgt is benaderd</w:t>
      </w:r>
      <w:r w:rsidR="00555111">
        <w:t xml:space="preserve">. Frans </w:t>
      </w:r>
      <w:r w:rsidR="00555111">
        <w:lastRenderedPageBreak/>
        <w:t>Zegers</w:t>
      </w:r>
      <w:r w:rsidR="00CB7A69" w:rsidRPr="005A6B28">
        <w:t xml:space="preserve"> </w:t>
      </w:r>
      <w:r w:rsidR="00555111">
        <w:t>waarschuwt dat de aansturing van de zorgcir</w:t>
      </w:r>
      <w:r w:rsidR="00395D22">
        <w:t>k</w:t>
      </w:r>
      <w:r w:rsidR="00555111">
        <w:t xml:space="preserve">els </w:t>
      </w:r>
      <w:r w:rsidR="007E70D3">
        <w:t xml:space="preserve">vanuit de </w:t>
      </w:r>
      <w:r w:rsidR="00B57554">
        <w:t xml:space="preserve">vraag in de </w:t>
      </w:r>
      <w:r w:rsidR="00555111">
        <w:t xml:space="preserve">buurten </w:t>
      </w:r>
      <w:r w:rsidR="007E70D3">
        <w:t>aangestuurd moet blijven worden</w:t>
      </w:r>
      <w:r w:rsidR="00555111">
        <w:t>. Anders dreigt het gevaar dat professionele instellingen</w:t>
      </w:r>
      <w:r w:rsidR="00395D22">
        <w:t xml:space="preserve"> de taak en het geld opsnoepen.</w:t>
      </w:r>
    </w:p>
    <w:p w14:paraId="4E8BB9CB" w14:textId="77777777" w:rsidR="007E70D3" w:rsidRDefault="007E70D3" w:rsidP="008A5649">
      <w:pPr>
        <w:pStyle w:val="Geenafstand"/>
        <w:rPr>
          <w:u w:val="single"/>
        </w:rPr>
      </w:pPr>
    </w:p>
    <w:p w14:paraId="65652569" w14:textId="5E506DA8" w:rsidR="00C73BFB" w:rsidRDefault="00395D22" w:rsidP="008A5649">
      <w:pPr>
        <w:pStyle w:val="Geenafstand"/>
        <w:rPr>
          <w:u w:val="single"/>
        </w:rPr>
      </w:pPr>
      <w:r w:rsidRPr="00C62D57">
        <w:rPr>
          <w:u w:val="single"/>
        </w:rPr>
        <w:t xml:space="preserve">7 </w:t>
      </w:r>
      <w:r w:rsidR="00555111" w:rsidRPr="00C62D57">
        <w:rPr>
          <w:u w:val="single"/>
        </w:rPr>
        <w:t xml:space="preserve"> </w:t>
      </w:r>
      <w:r w:rsidR="00C62D57" w:rsidRPr="00C62D57">
        <w:rPr>
          <w:u w:val="single"/>
        </w:rPr>
        <w:t>Kringmiddag voorjaar 2026</w:t>
      </w:r>
    </w:p>
    <w:p w14:paraId="5A9823C1" w14:textId="2C2F1200" w:rsidR="003C16AA" w:rsidRDefault="00C62D57" w:rsidP="003C16AA">
      <w:pPr>
        <w:pStyle w:val="Geenafstand"/>
      </w:pPr>
      <w:r w:rsidRPr="00C62D57">
        <w:t xml:space="preserve">De </w:t>
      </w:r>
      <w:r>
        <w:t>gezelligheidsmiddag van de kring ga</w:t>
      </w:r>
      <w:r w:rsidRPr="00C62D57">
        <w:t>at gehouden worden op vrijdagmiddag 24 april in Nistelrode</w:t>
      </w:r>
      <w:r>
        <w:t>. De bestuurders van de kring en de afdelingen en de vertegenwoordiger van S</w:t>
      </w:r>
      <w:r w:rsidR="00E278D4">
        <w:t xml:space="preserve">enioren </w:t>
      </w:r>
      <w:r>
        <w:t>B</w:t>
      </w:r>
      <w:r w:rsidR="00E278D4">
        <w:t xml:space="preserve">rabant </w:t>
      </w:r>
      <w:r>
        <w:t>Z</w:t>
      </w:r>
      <w:r w:rsidR="00E278D4">
        <w:t>eeland</w:t>
      </w:r>
      <w:r>
        <w:t xml:space="preserve">, allen met hun partners, worden daarvoor t.z.t. nog uitgenodigd. Alle betrokkenen worden verzocht die datum alvast te noteren </w:t>
      </w:r>
      <w:r w:rsidR="007E70D3">
        <w:t>in hun agenda</w:t>
      </w:r>
      <w:r w:rsidR="005D7D60">
        <w:t>. Aan de secretariaten wordt verzocht de</w:t>
      </w:r>
      <w:r w:rsidR="007E70D3">
        <w:t xml:space="preserve"> datum </w:t>
      </w:r>
      <w:r w:rsidR="003C16AA">
        <w:t>door te ge</w:t>
      </w:r>
      <w:r w:rsidR="007E70D3">
        <w:t>v</w:t>
      </w:r>
      <w:r w:rsidR="003C16AA">
        <w:t>en aan de overige bestuurders.</w:t>
      </w:r>
    </w:p>
    <w:p w14:paraId="3E679CFC" w14:textId="77777777" w:rsidR="003C16AA" w:rsidRDefault="003C16AA" w:rsidP="003C16AA">
      <w:pPr>
        <w:pStyle w:val="Geenafstand"/>
      </w:pPr>
    </w:p>
    <w:p w14:paraId="13A6310C" w14:textId="77777777" w:rsidR="003C16AA" w:rsidRDefault="003C16AA" w:rsidP="003C16AA">
      <w:pPr>
        <w:pStyle w:val="Geenafstand"/>
        <w:rPr>
          <w:u w:val="single"/>
        </w:rPr>
      </w:pPr>
      <w:r w:rsidRPr="003C16AA">
        <w:rPr>
          <w:u w:val="single"/>
        </w:rPr>
        <w:t>8 Valpreventie</w:t>
      </w:r>
    </w:p>
    <w:p w14:paraId="4582346B" w14:textId="684BA26C" w:rsidR="000347FF" w:rsidRDefault="003C16AA" w:rsidP="003C16AA">
      <w:pPr>
        <w:pStyle w:val="Geenafstand"/>
      </w:pPr>
      <w:r w:rsidRPr="000347FF">
        <w:t>Vorstenbosc</w:t>
      </w:r>
      <w:r w:rsidR="000347FF" w:rsidRPr="000347FF">
        <w:t>h</w:t>
      </w:r>
      <w:r w:rsidRPr="000347FF">
        <w:t xml:space="preserve"> is door de ge</w:t>
      </w:r>
      <w:r w:rsidR="000347FF">
        <w:t>meente</w:t>
      </w:r>
      <w:r w:rsidRPr="000347FF">
        <w:t xml:space="preserve"> aangewezen als pilot project</w:t>
      </w:r>
      <w:r w:rsidR="000347FF">
        <w:t>. De eerste deelnemers worden eind januari opgeroepen. Het project wordt gekoppeld aan de Vitaliteitsdag. Dan zijn er matten om de aanmelders</w:t>
      </w:r>
      <w:r w:rsidR="005D7D60">
        <w:t xml:space="preserve"> op te </w:t>
      </w:r>
      <w:r w:rsidR="000347FF">
        <w:t>selecteren. Alle afdelingen worden nog aangeschreven. Er zijn in totaal 70 plaatsen. Helaas blijken niet alle geselecteerde kandidaten te komen opdagen. De eigen bijdrage is 5 euro</w:t>
      </w:r>
      <w:r w:rsidR="00006153">
        <w:t xml:space="preserve"> per keer</w:t>
      </w:r>
      <w:r w:rsidR="000347FF">
        <w:t>. Adrie vraagt aan de afdelingen om eventuele knelpunten aan hem te melden. Hij is lid van de projectgroep.</w:t>
      </w:r>
    </w:p>
    <w:p w14:paraId="3F66538E" w14:textId="77777777" w:rsidR="000347FF" w:rsidRDefault="000347FF" w:rsidP="003C16AA">
      <w:pPr>
        <w:pStyle w:val="Geenafstand"/>
      </w:pPr>
    </w:p>
    <w:p w14:paraId="37E87D9C" w14:textId="0842B1F0" w:rsidR="009C3ADD" w:rsidRPr="009C3ADD" w:rsidRDefault="009C3ADD" w:rsidP="009C3ADD">
      <w:pPr>
        <w:pStyle w:val="Geenafstand"/>
        <w:rPr>
          <w:u w:val="single"/>
        </w:rPr>
      </w:pPr>
      <w:r w:rsidRPr="009C3ADD">
        <w:rPr>
          <w:u w:val="single"/>
        </w:rPr>
        <w:t xml:space="preserve">9 Nieuwe </w:t>
      </w:r>
      <w:proofErr w:type="spellStart"/>
      <w:r w:rsidR="00FE1002">
        <w:rPr>
          <w:u w:val="single"/>
        </w:rPr>
        <w:t>mailaderseen</w:t>
      </w:r>
      <w:proofErr w:type="spellEnd"/>
      <w:r w:rsidR="00FE1002">
        <w:rPr>
          <w:u w:val="single"/>
        </w:rPr>
        <w:t xml:space="preserve"> en </w:t>
      </w:r>
      <w:r w:rsidRPr="009C3ADD">
        <w:rPr>
          <w:u w:val="single"/>
        </w:rPr>
        <w:t>website kring</w:t>
      </w:r>
    </w:p>
    <w:p w14:paraId="29FCD494" w14:textId="0CB8403D" w:rsidR="00894941" w:rsidRDefault="009C3ADD" w:rsidP="00894941">
      <w:pPr>
        <w:pStyle w:val="Geenafstand"/>
      </w:pPr>
      <w:r>
        <w:t xml:space="preserve">De kring heeft nieuwe mailadressen en een nieuwe website. De nieuwe </w:t>
      </w:r>
      <w:r w:rsidR="00894941">
        <w:t>maila</w:t>
      </w:r>
      <w:r>
        <w:t xml:space="preserve">dressen </w:t>
      </w:r>
      <w:r w:rsidR="00894941">
        <w:t xml:space="preserve">zijn al doorgegeven aan de  afdelingen en aan overige instanties </w:t>
      </w:r>
      <w:r w:rsidR="008974B9">
        <w:t>zo</w:t>
      </w:r>
      <w:r w:rsidR="00894941">
        <w:t xml:space="preserve">als SBZ, OOB en NOVO. Inloggen in de website kan via de website van SBZ, kaderleden, senioren kring </w:t>
      </w:r>
      <w:proofErr w:type="spellStart"/>
      <w:r w:rsidR="00894941">
        <w:t>bernheze</w:t>
      </w:r>
      <w:proofErr w:type="spellEnd"/>
      <w:r w:rsidR="00894941">
        <w:t xml:space="preserve">. </w:t>
      </w:r>
      <w:r w:rsidR="008974B9">
        <w:t>Ben je ingelogd dan zie je de actuele</w:t>
      </w:r>
      <w:r w:rsidR="00894941">
        <w:t xml:space="preserve"> documenten zoals verslagen </w:t>
      </w:r>
      <w:r w:rsidR="008974B9">
        <w:t xml:space="preserve">van de </w:t>
      </w:r>
      <w:r w:rsidR="00894941">
        <w:t>kringraad, regionaal beraad,</w:t>
      </w:r>
      <w:r w:rsidR="008974B9">
        <w:t xml:space="preserve"> </w:t>
      </w:r>
      <w:r w:rsidR="00894941">
        <w:t>OOB, NOVO</w:t>
      </w:r>
      <w:r w:rsidR="008974B9">
        <w:t xml:space="preserve"> etc</w:t>
      </w:r>
      <w:r w:rsidR="00894941">
        <w:t>. Ook foto’s van de kringmiddag in Vorstenbosch</w:t>
      </w:r>
      <w:r w:rsidR="008974B9">
        <w:t xml:space="preserve"> staan op de website</w:t>
      </w:r>
      <w:r w:rsidR="00894941">
        <w:t xml:space="preserve">. Via </w:t>
      </w:r>
      <w:proofErr w:type="spellStart"/>
      <w:r w:rsidR="00894941">
        <w:t>Leaweb</w:t>
      </w:r>
      <w:proofErr w:type="spellEnd"/>
      <w:r w:rsidR="00894941">
        <w:t xml:space="preserve"> (Karen Roelofs) zijn de namen opge</w:t>
      </w:r>
      <w:r w:rsidR="008974B9">
        <w:t xml:space="preserve">zocht </w:t>
      </w:r>
      <w:r w:rsidR="00894941">
        <w:t xml:space="preserve">van de kaderleden die </w:t>
      </w:r>
      <w:r w:rsidR="008974B9">
        <w:t xml:space="preserve">moeten </w:t>
      </w:r>
      <w:r w:rsidR="00894941">
        <w:t>kunnen inloggen op de website. Dat lijstje moet nog worden opgeschoond</w:t>
      </w:r>
      <w:r w:rsidR="008974B9">
        <w:t xml:space="preserve">. André hoort graag van de afdelingen welke namen (met </w:t>
      </w:r>
      <w:proofErr w:type="spellStart"/>
      <w:r w:rsidR="008974B9">
        <w:t>lidnrs</w:t>
      </w:r>
      <w:proofErr w:type="spellEnd"/>
      <w:r w:rsidR="008974B9">
        <w:t>.) nog actueel zijn. Dan geeft André die door aan Karen Roelofs. Als afdelingen bepaalde documenten op de website willen hebben kunnen zij die doorgeven aan André. Hij is de websitebeheerder. Het mapje ‘intern’ is alleen voor de kringbestuursleden.</w:t>
      </w:r>
    </w:p>
    <w:p w14:paraId="16DA4306" w14:textId="466267D4" w:rsidR="009C3ADD" w:rsidRDefault="00894941" w:rsidP="003C16AA">
      <w:pPr>
        <w:pStyle w:val="Geenafstand"/>
        <w:rPr>
          <w:u w:val="single"/>
        </w:rPr>
      </w:pPr>
      <w:r>
        <w:t xml:space="preserve"> </w:t>
      </w:r>
    </w:p>
    <w:p w14:paraId="426917F2" w14:textId="2690AA19" w:rsidR="00C86EB0" w:rsidRDefault="000347FF" w:rsidP="003C16AA">
      <w:pPr>
        <w:pStyle w:val="Geenafstand"/>
      </w:pPr>
      <w:r w:rsidRPr="000347FF">
        <w:rPr>
          <w:u w:val="single"/>
        </w:rPr>
        <w:t xml:space="preserve">9 Rondje afdelingen  </w:t>
      </w:r>
    </w:p>
    <w:p w14:paraId="78BF754E" w14:textId="45177E06" w:rsidR="00C86EB0" w:rsidRDefault="00C86EB0" w:rsidP="003C16AA">
      <w:pPr>
        <w:pStyle w:val="Geenafstand"/>
      </w:pPr>
      <w:r>
        <w:t xml:space="preserve">Woensdag 2 februari om 20.00 uur komt wethouder Daandels naar de Pas </w:t>
      </w:r>
      <w:r w:rsidR="005D7D60">
        <w:t>om te praten over huisvesting voor ouderen. Is</w:t>
      </w:r>
      <w:r>
        <w:t xml:space="preserve"> vervolg op 4</w:t>
      </w:r>
      <w:r w:rsidRPr="00C86EB0">
        <w:rPr>
          <w:vertAlign w:val="superscript"/>
        </w:rPr>
        <w:t>de</w:t>
      </w:r>
      <w:r>
        <w:t xml:space="preserve"> bijeenkomst over Praat vandaag</w:t>
      </w:r>
      <w:r w:rsidR="005D7D60">
        <w:t xml:space="preserve"> in Heesch</w:t>
      </w:r>
      <w:r>
        <w:t>.</w:t>
      </w:r>
    </w:p>
    <w:p w14:paraId="018E6DE7" w14:textId="438F0EA5" w:rsidR="00C86EB0" w:rsidRDefault="00C86EB0" w:rsidP="003C16AA">
      <w:pPr>
        <w:pStyle w:val="Geenafstand"/>
      </w:pPr>
      <w:r>
        <w:t>De gemeente is op zoek naar een projectleider Kun</w:t>
      </w:r>
      <w:r w:rsidR="007E70D3">
        <w:t>s</w:t>
      </w:r>
      <w:r>
        <w:t>t en Cultuur. Kan ook van belang zijn voor senioren</w:t>
      </w:r>
    </w:p>
    <w:p w14:paraId="0B4FF5F7" w14:textId="77777777" w:rsidR="00C86EB0" w:rsidRDefault="00C86EB0" w:rsidP="003C16AA">
      <w:pPr>
        <w:pStyle w:val="Geenafstand"/>
      </w:pPr>
      <w:r>
        <w:t>Loosbroek heeft potentieel twee nieuwe bestuursleden</w:t>
      </w:r>
    </w:p>
    <w:p w14:paraId="373D0C76" w14:textId="7FDD5E59" w:rsidR="00C86EB0" w:rsidRDefault="00C86EB0" w:rsidP="003C16AA">
      <w:pPr>
        <w:pStyle w:val="Geenafstand"/>
      </w:pPr>
      <w:r>
        <w:t>M</w:t>
      </w:r>
      <w:r w:rsidR="007E70D3">
        <w:t>a</w:t>
      </w:r>
      <w:r>
        <w:t>ai</w:t>
      </w:r>
      <w:r w:rsidR="007E70D3">
        <w:t>k</w:t>
      </w:r>
      <w:r>
        <w:t>e Versluis van SBZ geeft binnenkort voorlichting over Praat vandaag in HDL en NV</w:t>
      </w:r>
    </w:p>
    <w:p w14:paraId="34F09286" w14:textId="25BBDC0C" w:rsidR="00C86EB0" w:rsidRDefault="00C86EB0" w:rsidP="003C16AA">
      <w:pPr>
        <w:pStyle w:val="Geenafstand"/>
      </w:pPr>
      <w:r>
        <w:t xml:space="preserve">Het Sportakkoord betaalt een ADL cursus. In HD waren er 10 </w:t>
      </w:r>
      <w:r w:rsidR="005D7D60">
        <w:t xml:space="preserve">betaalde </w:t>
      </w:r>
      <w:r>
        <w:t>de</w:t>
      </w:r>
      <w:r w:rsidR="00AE5209">
        <w:t>e</w:t>
      </w:r>
      <w:r>
        <w:t>lnemers</w:t>
      </w:r>
    </w:p>
    <w:p w14:paraId="04C33F48" w14:textId="498874BB" w:rsidR="008200E0" w:rsidRDefault="00C86EB0" w:rsidP="003C16AA">
      <w:pPr>
        <w:pStyle w:val="Geenafstand"/>
      </w:pPr>
      <w:r>
        <w:t>Vorstenbosch heeft nog geen nieuwe voorzitter</w:t>
      </w:r>
      <w:r w:rsidR="00AE5209">
        <w:t>, w</w:t>
      </w:r>
      <w:r>
        <w:t>el 2 nieuwe kandidaat bestuursleden</w:t>
      </w:r>
      <w:r w:rsidR="008200E0">
        <w:t>.</w:t>
      </w:r>
    </w:p>
    <w:p w14:paraId="538C52B4" w14:textId="77777777" w:rsidR="008200E0" w:rsidRDefault="008200E0" w:rsidP="003C16AA">
      <w:pPr>
        <w:pStyle w:val="Geenafstand"/>
      </w:pPr>
    </w:p>
    <w:p w14:paraId="237899F5" w14:textId="7AF586B4" w:rsidR="008200E0" w:rsidRDefault="008200E0" w:rsidP="003C16AA">
      <w:pPr>
        <w:pStyle w:val="Geenafstand"/>
      </w:pPr>
      <w:r w:rsidRPr="008200E0">
        <w:rPr>
          <w:u w:val="single"/>
        </w:rPr>
        <w:t>10 Volgende kringraadsvergadering</w:t>
      </w:r>
      <w:r>
        <w:rPr>
          <w:u w:val="single"/>
        </w:rPr>
        <w:t>en</w:t>
      </w:r>
    </w:p>
    <w:p w14:paraId="7DFFC79B" w14:textId="77777777" w:rsidR="008200E0" w:rsidRDefault="008200E0" w:rsidP="003C16AA">
      <w:pPr>
        <w:pStyle w:val="Geenafstand"/>
      </w:pPr>
      <w:r>
        <w:t xml:space="preserve">Deze zijn op de vrijdagmiddagen 29 mei en 23 oktober om 9.30 uur in </w:t>
      </w:r>
      <w:proofErr w:type="spellStart"/>
      <w:r>
        <w:t>Nsterlé</w:t>
      </w:r>
      <w:proofErr w:type="spellEnd"/>
      <w:r>
        <w:t>.</w:t>
      </w:r>
    </w:p>
    <w:p w14:paraId="1153CA6A" w14:textId="77777777" w:rsidR="008200E0" w:rsidRDefault="008200E0" w:rsidP="003C16AA">
      <w:pPr>
        <w:pStyle w:val="Geenafstand"/>
      </w:pPr>
    </w:p>
    <w:p w14:paraId="458BE122" w14:textId="26BD09AF" w:rsidR="00FD1973" w:rsidRDefault="008200E0" w:rsidP="003C16AA">
      <w:pPr>
        <w:pStyle w:val="Geenafstand"/>
      </w:pPr>
      <w:r w:rsidRPr="008200E0">
        <w:rPr>
          <w:u w:val="single"/>
        </w:rPr>
        <w:t>11 Afscheid Ad Donkers</w:t>
      </w:r>
      <w:r w:rsidR="000E5FF3" w:rsidRPr="008200E0">
        <w:rPr>
          <w:u w:val="single"/>
        </w:rPr>
        <w:br w:type="textWrapping" w:clear="all"/>
      </w:r>
      <w:r w:rsidRPr="008200E0">
        <w:t>Ad is samen met Peter van den Hurk en Jan van Kessel</w:t>
      </w:r>
      <w:r>
        <w:t xml:space="preserve"> kringbestuurder geweest vanaf het begin in 2015. </w:t>
      </w:r>
      <w:r w:rsidR="00AE5209">
        <w:t>Vanwege zijn</w:t>
      </w:r>
      <w:r>
        <w:t xml:space="preserve"> </w:t>
      </w:r>
      <w:r w:rsidR="00574467">
        <w:t>slechte g</w:t>
      </w:r>
      <w:r>
        <w:t xml:space="preserve">ezondheid </w:t>
      </w:r>
      <w:r w:rsidR="00FD1973">
        <w:t xml:space="preserve">was dit </w:t>
      </w:r>
      <w:r w:rsidR="00574467">
        <w:t xml:space="preserve">helaas </w:t>
      </w:r>
      <w:r w:rsidR="00FD1973">
        <w:t>zijn laat</w:t>
      </w:r>
      <w:r w:rsidR="00AE5209">
        <w:t>s</w:t>
      </w:r>
      <w:r w:rsidR="00FD1973">
        <w:t>te kringraadsvergadering</w:t>
      </w:r>
      <w:r w:rsidR="00AE5209">
        <w:t xml:space="preserve"> (zie ook agendapunt 3)</w:t>
      </w:r>
      <w:r w:rsidR="00FD1973">
        <w:t>.</w:t>
      </w:r>
      <w:r>
        <w:t xml:space="preserve"> Dat is een korte toespraak </w:t>
      </w:r>
      <w:r w:rsidR="00FD1973">
        <w:t xml:space="preserve">meer dan </w:t>
      </w:r>
      <w:r>
        <w:t xml:space="preserve">waard. </w:t>
      </w:r>
      <w:r w:rsidR="00FD1973">
        <w:t>Op verzoek is die bijgevoegd.</w:t>
      </w:r>
    </w:p>
    <w:p w14:paraId="579B71CF" w14:textId="77777777" w:rsidR="00FD1973" w:rsidRDefault="00FD1973" w:rsidP="003C16AA">
      <w:pPr>
        <w:pStyle w:val="Geenafstand"/>
      </w:pPr>
    </w:p>
    <w:p w14:paraId="3B359BFF" w14:textId="547DA451" w:rsidR="00FD1973" w:rsidRDefault="00FD1973" w:rsidP="003C16AA">
      <w:pPr>
        <w:pStyle w:val="Geenafstand"/>
      </w:pPr>
      <w:r>
        <w:t>1</w:t>
      </w:r>
      <w:r w:rsidR="00E13EB6">
        <w:t>9</w:t>
      </w:r>
      <w:r>
        <w:t xml:space="preserve"> februari 2026</w:t>
      </w:r>
    </w:p>
    <w:p w14:paraId="0702F6F9" w14:textId="1FF3ACB2" w:rsidR="008200E0" w:rsidRPr="008200E0" w:rsidRDefault="00FD1973" w:rsidP="003C16AA">
      <w:pPr>
        <w:pStyle w:val="Geenafstand"/>
      </w:pPr>
      <w:r>
        <w:t>Peter van den Hurk</w:t>
      </w:r>
      <w:r w:rsidR="008200E0">
        <w:t xml:space="preserve">  </w:t>
      </w:r>
    </w:p>
    <w:p w14:paraId="46D0784D" w14:textId="77777777" w:rsidR="007822DE" w:rsidRDefault="007822DE"/>
    <w:sectPr w:rsidR="007822DE" w:rsidSect="000E5FF3">
      <w:footerReference w:type="default" r:id="rId7"/>
      <w:pgSz w:w="11906" w:h="16838"/>
      <w:pgMar w:top="567" w:right="567" w:bottom="284" w:left="85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DEAC" w14:textId="77777777" w:rsidR="00B20293" w:rsidRDefault="00B20293" w:rsidP="00AE5209">
      <w:pPr>
        <w:spacing w:after="0" w:line="240" w:lineRule="auto"/>
      </w:pPr>
      <w:r>
        <w:separator/>
      </w:r>
    </w:p>
  </w:endnote>
  <w:endnote w:type="continuationSeparator" w:id="0">
    <w:p w14:paraId="1FB877CA" w14:textId="77777777" w:rsidR="00B20293" w:rsidRDefault="00B20293" w:rsidP="00A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079153"/>
      <w:docPartObj>
        <w:docPartGallery w:val="Page Numbers (Bottom of Page)"/>
        <w:docPartUnique/>
      </w:docPartObj>
    </w:sdtPr>
    <w:sdtContent>
      <w:p w14:paraId="0E5ECBC4" w14:textId="74DD2A0C" w:rsidR="00AE5209" w:rsidRDefault="00AE5209">
        <w:pPr>
          <w:pStyle w:val="Voettekst"/>
          <w:jc w:val="center"/>
        </w:pPr>
        <w:r>
          <w:fldChar w:fldCharType="begin"/>
        </w:r>
        <w:r>
          <w:instrText>PAGE   \* MERGEFORMAT</w:instrText>
        </w:r>
        <w:r>
          <w:fldChar w:fldCharType="separate"/>
        </w:r>
        <w:r>
          <w:t>2</w:t>
        </w:r>
        <w:r>
          <w:fldChar w:fldCharType="end"/>
        </w:r>
      </w:p>
    </w:sdtContent>
  </w:sdt>
  <w:p w14:paraId="5173A2E9" w14:textId="77777777" w:rsidR="00AE5209" w:rsidRDefault="00AE5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AA79" w14:textId="77777777" w:rsidR="00B20293" w:rsidRDefault="00B20293" w:rsidP="00AE5209">
      <w:pPr>
        <w:spacing w:after="0" w:line="240" w:lineRule="auto"/>
      </w:pPr>
      <w:r>
        <w:separator/>
      </w:r>
    </w:p>
  </w:footnote>
  <w:footnote w:type="continuationSeparator" w:id="0">
    <w:p w14:paraId="77FAA04B" w14:textId="77777777" w:rsidR="00B20293" w:rsidRDefault="00B20293" w:rsidP="00AE5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F3"/>
    <w:rsid w:val="00006153"/>
    <w:rsid w:val="000347FF"/>
    <w:rsid w:val="00050652"/>
    <w:rsid w:val="000E5FF3"/>
    <w:rsid w:val="00145AA7"/>
    <w:rsid w:val="00194670"/>
    <w:rsid w:val="00195D69"/>
    <w:rsid w:val="00230116"/>
    <w:rsid w:val="0025090E"/>
    <w:rsid w:val="00276852"/>
    <w:rsid w:val="00286C70"/>
    <w:rsid w:val="00297AB8"/>
    <w:rsid w:val="002B634F"/>
    <w:rsid w:val="00380B42"/>
    <w:rsid w:val="00395D22"/>
    <w:rsid w:val="003C16AA"/>
    <w:rsid w:val="004A387A"/>
    <w:rsid w:val="004A6877"/>
    <w:rsid w:val="004A6C58"/>
    <w:rsid w:val="00512001"/>
    <w:rsid w:val="00555111"/>
    <w:rsid w:val="00562486"/>
    <w:rsid w:val="00574467"/>
    <w:rsid w:val="005A6B28"/>
    <w:rsid w:val="005D7D60"/>
    <w:rsid w:val="0061562D"/>
    <w:rsid w:val="00644E80"/>
    <w:rsid w:val="007053D6"/>
    <w:rsid w:val="007822DE"/>
    <w:rsid w:val="007D148E"/>
    <w:rsid w:val="007E70D3"/>
    <w:rsid w:val="00801F75"/>
    <w:rsid w:val="008200E0"/>
    <w:rsid w:val="0083268F"/>
    <w:rsid w:val="00880A39"/>
    <w:rsid w:val="00894941"/>
    <w:rsid w:val="008974B9"/>
    <w:rsid w:val="008A5649"/>
    <w:rsid w:val="008A5842"/>
    <w:rsid w:val="008B0D87"/>
    <w:rsid w:val="008C258C"/>
    <w:rsid w:val="008D4DEE"/>
    <w:rsid w:val="00911A77"/>
    <w:rsid w:val="00947A78"/>
    <w:rsid w:val="0095698F"/>
    <w:rsid w:val="009966D1"/>
    <w:rsid w:val="009C0F1C"/>
    <w:rsid w:val="009C3ADD"/>
    <w:rsid w:val="00A63CE1"/>
    <w:rsid w:val="00A75107"/>
    <w:rsid w:val="00AB6901"/>
    <w:rsid w:val="00AC243B"/>
    <w:rsid w:val="00AC452C"/>
    <w:rsid w:val="00AE5209"/>
    <w:rsid w:val="00AF2E60"/>
    <w:rsid w:val="00B20293"/>
    <w:rsid w:val="00B57554"/>
    <w:rsid w:val="00C04040"/>
    <w:rsid w:val="00C0528B"/>
    <w:rsid w:val="00C10509"/>
    <w:rsid w:val="00C62D57"/>
    <w:rsid w:val="00C73BFB"/>
    <w:rsid w:val="00C86EB0"/>
    <w:rsid w:val="00CB4500"/>
    <w:rsid w:val="00CB7A69"/>
    <w:rsid w:val="00CE29DB"/>
    <w:rsid w:val="00D12210"/>
    <w:rsid w:val="00E13EB6"/>
    <w:rsid w:val="00E278D4"/>
    <w:rsid w:val="00E50E9E"/>
    <w:rsid w:val="00E97C52"/>
    <w:rsid w:val="00EB4212"/>
    <w:rsid w:val="00EF7008"/>
    <w:rsid w:val="00F40A88"/>
    <w:rsid w:val="00F879D1"/>
    <w:rsid w:val="00FD1973"/>
    <w:rsid w:val="00FE1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174F"/>
  <w15:chartTrackingRefBased/>
  <w15:docId w15:val="{0F9062F7-BA04-4F36-A442-E9461029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0E5FF3"/>
    <w:pPr>
      <w:spacing w:after="200" w:line="276" w:lineRule="auto"/>
    </w:pPr>
    <w:rPr>
      <w:rFonts w:eastAsiaTheme="minorEastAsia"/>
      <w:kern w:val="0"/>
      <w:szCs w:val="22"/>
      <w14:ligatures w14:val="none"/>
    </w:rPr>
  </w:style>
  <w:style w:type="paragraph" w:styleId="Kop1">
    <w:name w:val="heading 1"/>
    <w:basedOn w:val="Standaard"/>
    <w:next w:val="Standaard"/>
    <w:link w:val="Kop1Char"/>
    <w:uiPriority w:val="9"/>
    <w:qFormat/>
    <w:rsid w:val="000E5F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E5F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E5F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E5F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0E5F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0E5FF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0E5FF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0E5FF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0E5FF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F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F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FF3"/>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0E5FF3"/>
    <w:rPr>
      <w:rFonts w:asciiTheme="minorHAnsi" w:eastAsiaTheme="majorEastAsia" w:hAnsiTheme="minorHAnsi" w:cstheme="majorBidi"/>
      <w:i/>
      <w:iCs/>
      <w:color w:val="0F4761" w:themeColor="accent1" w:themeShade="BF"/>
      <w:sz w:val="24"/>
    </w:rPr>
  </w:style>
  <w:style w:type="character" w:customStyle="1" w:styleId="Kop5Char">
    <w:name w:val="Kop 5 Char"/>
    <w:basedOn w:val="Standaardalinea-lettertype"/>
    <w:link w:val="Kop5"/>
    <w:uiPriority w:val="9"/>
    <w:semiHidden/>
    <w:rsid w:val="000E5FF3"/>
    <w:rPr>
      <w:rFonts w:asciiTheme="minorHAnsi" w:eastAsiaTheme="majorEastAsia" w:hAnsiTheme="minorHAnsi" w:cstheme="majorBidi"/>
      <w:color w:val="0F4761" w:themeColor="accent1" w:themeShade="BF"/>
      <w:sz w:val="24"/>
    </w:rPr>
  </w:style>
  <w:style w:type="character" w:customStyle="1" w:styleId="Kop6Char">
    <w:name w:val="Kop 6 Char"/>
    <w:basedOn w:val="Standaardalinea-lettertype"/>
    <w:link w:val="Kop6"/>
    <w:uiPriority w:val="9"/>
    <w:semiHidden/>
    <w:rsid w:val="000E5FF3"/>
    <w:rPr>
      <w:rFonts w:asciiTheme="minorHAnsi" w:eastAsiaTheme="majorEastAsia" w:hAnsiTheme="minorHAnsi" w:cstheme="majorBidi"/>
      <w:i/>
      <w:iCs/>
      <w:color w:val="595959" w:themeColor="text1" w:themeTint="A6"/>
      <w:sz w:val="24"/>
    </w:rPr>
  </w:style>
  <w:style w:type="character" w:customStyle="1" w:styleId="Kop7Char">
    <w:name w:val="Kop 7 Char"/>
    <w:basedOn w:val="Standaardalinea-lettertype"/>
    <w:link w:val="Kop7"/>
    <w:uiPriority w:val="9"/>
    <w:semiHidden/>
    <w:rsid w:val="000E5FF3"/>
    <w:rPr>
      <w:rFonts w:asciiTheme="minorHAnsi" w:eastAsiaTheme="majorEastAsia" w:hAnsiTheme="minorHAnsi" w:cstheme="majorBidi"/>
      <w:color w:val="595959" w:themeColor="text1" w:themeTint="A6"/>
      <w:sz w:val="24"/>
    </w:rPr>
  </w:style>
  <w:style w:type="character" w:customStyle="1" w:styleId="Kop8Char">
    <w:name w:val="Kop 8 Char"/>
    <w:basedOn w:val="Standaardalinea-lettertype"/>
    <w:link w:val="Kop8"/>
    <w:uiPriority w:val="9"/>
    <w:semiHidden/>
    <w:rsid w:val="000E5FF3"/>
    <w:rPr>
      <w:rFonts w:asciiTheme="minorHAnsi" w:eastAsiaTheme="majorEastAsia" w:hAnsiTheme="minorHAnsi" w:cstheme="majorBidi"/>
      <w:i/>
      <w:iCs/>
      <w:color w:val="272727" w:themeColor="text1" w:themeTint="D8"/>
      <w:sz w:val="24"/>
    </w:rPr>
  </w:style>
  <w:style w:type="character" w:customStyle="1" w:styleId="Kop9Char">
    <w:name w:val="Kop 9 Char"/>
    <w:basedOn w:val="Standaardalinea-lettertype"/>
    <w:link w:val="Kop9"/>
    <w:uiPriority w:val="9"/>
    <w:semiHidden/>
    <w:rsid w:val="000E5FF3"/>
    <w:rPr>
      <w:rFonts w:asciiTheme="minorHAnsi" w:eastAsiaTheme="majorEastAsia" w:hAnsiTheme="minorHAnsi" w:cstheme="majorBidi"/>
      <w:color w:val="272727" w:themeColor="text1" w:themeTint="D8"/>
      <w:sz w:val="24"/>
    </w:rPr>
  </w:style>
  <w:style w:type="paragraph" w:styleId="Titel">
    <w:name w:val="Title"/>
    <w:basedOn w:val="Standaard"/>
    <w:next w:val="Standaard"/>
    <w:link w:val="TitelChar"/>
    <w:uiPriority w:val="10"/>
    <w:qFormat/>
    <w:rsid w:val="000E5F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E5F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F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E5FF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E5FF3"/>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0E5FF3"/>
    <w:rPr>
      <w:i/>
      <w:iCs/>
      <w:color w:val="404040" w:themeColor="text1" w:themeTint="BF"/>
      <w:sz w:val="24"/>
    </w:rPr>
  </w:style>
  <w:style w:type="paragraph" w:styleId="Lijstalinea">
    <w:name w:val="List Paragraph"/>
    <w:basedOn w:val="Standaard"/>
    <w:uiPriority w:val="34"/>
    <w:qFormat/>
    <w:rsid w:val="000E5FF3"/>
    <w:pPr>
      <w:spacing w:after="0" w:line="278" w:lineRule="auto"/>
      <w:ind w:left="720"/>
      <w:contextualSpacing/>
    </w:pPr>
    <w:rPr>
      <w:rFonts w:eastAsiaTheme="minorHAnsi"/>
      <w:kern w:val="2"/>
      <w:sz w:val="24"/>
      <w:szCs w:val="24"/>
      <w14:ligatures w14:val="standardContextual"/>
    </w:rPr>
  </w:style>
  <w:style w:type="character" w:styleId="Intensievebenadrukking">
    <w:name w:val="Intense Emphasis"/>
    <w:basedOn w:val="Standaardalinea-lettertype"/>
    <w:uiPriority w:val="21"/>
    <w:qFormat/>
    <w:rsid w:val="000E5FF3"/>
    <w:rPr>
      <w:i/>
      <w:iCs/>
      <w:color w:val="0F4761" w:themeColor="accent1" w:themeShade="BF"/>
    </w:rPr>
  </w:style>
  <w:style w:type="paragraph" w:styleId="Duidelijkcitaat">
    <w:name w:val="Intense Quote"/>
    <w:basedOn w:val="Standaard"/>
    <w:next w:val="Standaard"/>
    <w:link w:val="DuidelijkcitaatChar"/>
    <w:uiPriority w:val="30"/>
    <w:qFormat/>
    <w:rsid w:val="000E5F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0E5FF3"/>
    <w:rPr>
      <w:i/>
      <w:iCs/>
      <w:color w:val="0F4761" w:themeColor="accent1" w:themeShade="BF"/>
      <w:sz w:val="24"/>
    </w:rPr>
  </w:style>
  <w:style w:type="character" w:styleId="Intensieveverwijzing">
    <w:name w:val="Intense Reference"/>
    <w:basedOn w:val="Standaardalinea-lettertype"/>
    <w:uiPriority w:val="32"/>
    <w:qFormat/>
    <w:rsid w:val="000E5FF3"/>
    <w:rPr>
      <w:b/>
      <w:bCs/>
      <w:smallCaps/>
      <w:color w:val="0F4761" w:themeColor="accent1" w:themeShade="BF"/>
      <w:spacing w:val="5"/>
    </w:rPr>
  </w:style>
  <w:style w:type="paragraph" w:styleId="Geenafstand">
    <w:name w:val="No Spacing"/>
    <w:uiPriority w:val="1"/>
    <w:qFormat/>
    <w:rsid w:val="000E5FF3"/>
    <w:pPr>
      <w:spacing w:after="0" w:line="240" w:lineRule="auto"/>
    </w:pPr>
    <w:rPr>
      <w:rFonts w:eastAsiaTheme="minorEastAsia"/>
      <w:kern w:val="0"/>
      <w:szCs w:val="22"/>
      <w14:ligatures w14:val="none"/>
    </w:rPr>
  </w:style>
  <w:style w:type="paragraph" w:styleId="Koptekst">
    <w:name w:val="header"/>
    <w:basedOn w:val="Standaard"/>
    <w:link w:val="KoptekstChar"/>
    <w:uiPriority w:val="99"/>
    <w:unhideWhenUsed/>
    <w:rsid w:val="00AE52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5209"/>
    <w:rPr>
      <w:rFonts w:eastAsiaTheme="minorEastAsia"/>
      <w:kern w:val="0"/>
      <w:szCs w:val="22"/>
      <w14:ligatures w14:val="none"/>
    </w:rPr>
  </w:style>
  <w:style w:type="paragraph" w:styleId="Voettekst">
    <w:name w:val="footer"/>
    <w:basedOn w:val="Standaard"/>
    <w:link w:val="VoettekstChar"/>
    <w:uiPriority w:val="99"/>
    <w:unhideWhenUsed/>
    <w:rsid w:val="00AE52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209"/>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6103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den Hurk</dc:creator>
  <cp:keywords/>
  <dc:description/>
  <cp:lastModifiedBy>Senioren Heeswijk-Dinther</cp:lastModifiedBy>
  <cp:revision>2</cp:revision>
  <cp:lastPrinted>2026-02-16T16:53:00Z</cp:lastPrinted>
  <dcterms:created xsi:type="dcterms:W3CDTF">2026-02-20T10:56:00Z</dcterms:created>
  <dcterms:modified xsi:type="dcterms:W3CDTF">2026-02-20T10:56:00Z</dcterms:modified>
</cp:coreProperties>
</file>